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2D" w:rsidRDefault="00890F2D" w:rsidP="00890F2D">
      <w:pPr>
        <w:ind w:left="3969"/>
        <w:jc w:val="both"/>
        <w:rPr>
          <w:rFonts w:asciiTheme="minorHAnsi" w:hAnsiTheme="minorHAnsi" w:cs="Arial"/>
          <w:b/>
          <w:sz w:val="20"/>
          <w:szCs w:val="20"/>
        </w:rPr>
      </w:pPr>
    </w:p>
    <w:p w:rsidR="00890F2D" w:rsidRDefault="00890F2D" w:rsidP="00890F2D">
      <w:pPr>
        <w:ind w:left="3969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OF. ORD. Nº </w:t>
      </w:r>
    </w:p>
    <w:p w:rsidR="00890F2D" w:rsidRDefault="00890F2D" w:rsidP="00890F2D">
      <w:pPr>
        <w:ind w:left="3969"/>
        <w:jc w:val="both"/>
        <w:rPr>
          <w:rFonts w:asciiTheme="minorHAnsi" w:hAnsiTheme="minorHAnsi" w:cs="Arial"/>
          <w:b/>
          <w:sz w:val="20"/>
          <w:szCs w:val="20"/>
        </w:rPr>
      </w:pPr>
    </w:p>
    <w:p w:rsidR="00890F2D" w:rsidRDefault="00890F2D" w:rsidP="00890F2D">
      <w:pPr>
        <w:ind w:left="3969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MAT.:</w:t>
      </w:r>
    </w:p>
    <w:p w:rsidR="00890F2D" w:rsidRDefault="00890F2D" w:rsidP="00890F2D">
      <w:pPr>
        <w:ind w:left="3969"/>
        <w:jc w:val="both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890F2D" w:rsidP="00890F2D">
      <w:pPr>
        <w:ind w:left="3969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ANT.: </w:t>
      </w:r>
      <w:r w:rsidR="00DC7CEB" w:rsidRPr="00890F2D">
        <w:rPr>
          <w:rFonts w:asciiTheme="minorHAnsi" w:hAnsiTheme="minorHAnsi" w:cs="Arial"/>
          <w:b/>
          <w:sz w:val="20"/>
          <w:szCs w:val="20"/>
        </w:rPr>
        <w:t xml:space="preserve">DENIEGA ENTREGA DE INFORMACIÓN SOLICITADA   POR DON/ÑA_________________________, POR </w:t>
      </w:r>
      <w:r w:rsidR="00DC7CEB" w:rsidRPr="00890F2D">
        <w:rPr>
          <w:rFonts w:asciiTheme="minorHAnsi" w:hAnsiTheme="minorHAnsi"/>
          <w:sz w:val="20"/>
          <w:szCs w:val="20"/>
        </w:rPr>
        <w:t xml:space="preserve"> </w:t>
      </w:r>
      <w:r w:rsidR="00DC7CEB" w:rsidRPr="00890F2D">
        <w:rPr>
          <w:rFonts w:asciiTheme="minorHAnsi" w:hAnsiTheme="minorHAnsi" w:cs="Arial"/>
          <w:b/>
          <w:sz w:val="20"/>
          <w:szCs w:val="20"/>
        </w:rPr>
        <w:t>CONCURRIR CAUSAL DE SECRETO O RESERVA DEL ARTÍCULO 21, N° 1, LETRA C, DE LA LEY DE TRANSPARENCIA.</w:t>
      </w:r>
    </w:p>
    <w:p w:rsidR="00DC7CEB" w:rsidRPr="00890F2D" w:rsidRDefault="00DC7CEB" w:rsidP="00890F2D">
      <w:pPr>
        <w:ind w:left="3969" w:firstLine="756"/>
        <w:jc w:val="center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890F2D">
      <w:pPr>
        <w:ind w:left="3969"/>
        <w:jc w:val="both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890F2D">
      <w:pPr>
        <w:ind w:left="3969" w:firstLine="756"/>
        <w:jc w:val="center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890F2D">
      <w:pPr>
        <w:ind w:left="3969" w:firstLine="756"/>
        <w:jc w:val="center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890F2D">
      <w:pPr>
        <w:ind w:left="3969"/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b/>
          <w:sz w:val="20"/>
          <w:szCs w:val="20"/>
        </w:rPr>
        <w:t xml:space="preserve">Visto: </w:t>
      </w:r>
      <w:r w:rsidRPr="00890F2D">
        <w:rPr>
          <w:rFonts w:asciiTheme="minorHAnsi" w:hAnsiTheme="minorHAnsi" w:cs="Arial"/>
          <w:sz w:val="20"/>
          <w:szCs w:val="20"/>
        </w:rPr>
        <w:t>Lo dispuesto en la Ley de Transparencia de la Función pública y de acceso a la información de la Administración del Estado, aprobada por el artículo 1º de la Ley Nº 20.285, de 2008, en adelante, Ley de Transparencia; el Decreto Supremo Nº 13, de 2009, del Ministerio Secretaría General de la Presidencia, que aprueba el Reglamento del artículo primero de la Ley Nº 20.285, de 2008; la Instrucción General N°10 del Consejo para la Transparencia, publicada en el Diario Oficial el 17 de diciembre de 2012; el/la________________________</w:t>
      </w:r>
    </w:p>
    <w:p w:rsidR="00DC7CEB" w:rsidRPr="00890F2D" w:rsidRDefault="00DC7CEB" w:rsidP="00DC7CEB">
      <w:pPr>
        <w:ind w:left="5387"/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 xml:space="preserve"> </w:t>
      </w:r>
    </w:p>
    <w:p w:rsidR="00DC7CEB" w:rsidRPr="00890F2D" w:rsidRDefault="00DC7CEB" w:rsidP="00DC7CEB">
      <w:pPr>
        <w:ind w:left="5387"/>
        <w:jc w:val="both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DC7CEB">
      <w:pPr>
        <w:ind w:left="-756" w:firstLine="756"/>
        <w:jc w:val="center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890F2D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890F2D">
        <w:rPr>
          <w:rFonts w:asciiTheme="minorHAnsi" w:hAnsiTheme="minorHAnsi" w:cs="Arial"/>
          <w:b/>
          <w:sz w:val="20"/>
          <w:szCs w:val="20"/>
        </w:rPr>
        <w:t>CONSIDERANDO:</w:t>
      </w:r>
    </w:p>
    <w:p w:rsidR="00DC7CEB" w:rsidRPr="00890F2D" w:rsidRDefault="00DC7CEB" w:rsidP="00DC7CEB">
      <w:pPr>
        <w:ind w:left="5387"/>
        <w:jc w:val="both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DC7CEB">
      <w:pPr>
        <w:ind w:left="5387"/>
        <w:jc w:val="both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DC7CEB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0"/>
          <w:szCs w:val="20"/>
        </w:rPr>
      </w:pPr>
    </w:p>
    <w:p w:rsidR="00DC7CEB" w:rsidRPr="00890F2D" w:rsidRDefault="00DC7CEB" w:rsidP="00DC7CEB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 xml:space="preserve">Que con fecha </w:t>
      </w:r>
      <w:r w:rsidRPr="00890F2D">
        <w:rPr>
          <w:rFonts w:asciiTheme="minorHAnsi" w:eastAsia="Calibri" w:hAnsiTheme="minorHAnsi" w:cs="Arial"/>
          <w:color w:val="000000"/>
          <w:sz w:val="20"/>
          <w:szCs w:val="20"/>
          <w:lang w:eastAsia="en-US"/>
        </w:rPr>
        <w:t>___________________________, se recibió la solicitud de información pública Nº _______________, cuyo tenor literal es el siguiente: “_______________________________________”</w:t>
      </w:r>
    </w:p>
    <w:p w:rsidR="00DC7CEB" w:rsidRPr="00890F2D" w:rsidRDefault="00DC7CEB" w:rsidP="00DC7CEB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  <w:highlight w:val="yellow"/>
        </w:rPr>
      </w:pPr>
    </w:p>
    <w:p w:rsidR="00DC7CEB" w:rsidRPr="00890F2D" w:rsidRDefault="00DC7CEB" w:rsidP="00DC7CEB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DC7CEB" w:rsidRPr="00890F2D" w:rsidRDefault="00DC7CEB" w:rsidP="00DC7CEB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</w:rPr>
      </w:pPr>
    </w:p>
    <w:p w:rsidR="00DC7CEB" w:rsidRPr="00890F2D" w:rsidRDefault="00DC7CEB" w:rsidP="00DC7CEB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DC7CEB" w:rsidRPr="00890F2D" w:rsidRDefault="00DC7CEB" w:rsidP="00DC7CEB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</w:rPr>
      </w:pPr>
    </w:p>
    <w:p w:rsidR="00DC7CEB" w:rsidRDefault="00DC7CEB" w:rsidP="00DC7CEB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>Que dentro de las referidas excepciones y en virtud del artículo 21, numeral _____________ de la Ley de Transparencia, se podrá denegar el acceso a la información, cuando _____________________________.</w:t>
      </w:r>
    </w:p>
    <w:p w:rsidR="00890F2D" w:rsidRPr="00890F2D" w:rsidRDefault="00890F2D" w:rsidP="00890F2D">
      <w:pPr>
        <w:pStyle w:val="Prrafodelista"/>
        <w:rPr>
          <w:rFonts w:asciiTheme="minorHAnsi" w:hAnsiTheme="minorHAnsi" w:cs="Arial"/>
          <w:sz w:val="20"/>
          <w:szCs w:val="20"/>
        </w:rPr>
      </w:pPr>
    </w:p>
    <w:p w:rsidR="00890F2D" w:rsidRPr="00890F2D" w:rsidRDefault="00890F2D" w:rsidP="00890F2D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</w:rPr>
      </w:pPr>
    </w:p>
    <w:p w:rsidR="00DC7CEB" w:rsidRPr="00890F2D" w:rsidRDefault="00DC7CEB" w:rsidP="00DC7CEB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</w:rPr>
      </w:pPr>
    </w:p>
    <w:p w:rsidR="00DC7CEB" w:rsidRPr="00890F2D" w:rsidRDefault="00DC7CEB" w:rsidP="00DC7CEB">
      <w:pPr>
        <w:pStyle w:val="Prrafodelista"/>
        <w:numPr>
          <w:ilvl w:val="0"/>
          <w:numId w:val="1"/>
        </w:numPr>
        <w:tabs>
          <w:tab w:val="left" w:pos="4536"/>
        </w:tabs>
        <w:ind w:hanging="436"/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>Que en el caso concreto, la solicitud versa sobre _____________, por lo que conforme a los siguientes fundamentos y razones se deberá denegar el acceso a la información:</w:t>
      </w:r>
    </w:p>
    <w:p w:rsidR="00DC7CEB" w:rsidRPr="00890F2D" w:rsidRDefault="00DC7CEB" w:rsidP="00DC7CEB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</w:rPr>
      </w:pPr>
    </w:p>
    <w:p w:rsidR="00DC7CEB" w:rsidRPr="00890F2D" w:rsidRDefault="00DC7CEB" w:rsidP="00DC7CEB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>a)_______________________________________________________</w:t>
      </w:r>
    </w:p>
    <w:p w:rsidR="00DC7CEB" w:rsidRPr="00890F2D" w:rsidRDefault="00DC7CEB" w:rsidP="00DC7CEB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</w:rPr>
      </w:pPr>
    </w:p>
    <w:p w:rsidR="00DC7CEB" w:rsidRPr="00890F2D" w:rsidRDefault="00DC7CEB" w:rsidP="00DC7CEB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>b)_______________________________________________________</w:t>
      </w:r>
    </w:p>
    <w:p w:rsidR="00DC7CEB" w:rsidRPr="00890F2D" w:rsidRDefault="00DC7CEB" w:rsidP="00DC7CEB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0"/>
          <w:szCs w:val="20"/>
        </w:rPr>
      </w:pPr>
    </w:p>
    <w:p w:rsidR="0070555F" w:rsidRPr="00890F2D" w:rsidRDefault="00DC7CEB" w:rsidP="00890F2D">
      <w:pPr>
        <w:ind w:firstLine="708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>c)_______________________________________________________</w:t>
      </w:r>
    </w:p>
    <w:p w:rsidR="00DC7CEB" w:rsidRPr="00890F2D" w:rsidRDefault="00DC7CEB" w:rsidP="00DC7CEB">
      <w:pPr>
        <w:rPr>
          <w:rFonts w:asciiTheme="minorHAnsi" w:hAnsiTheme="minorHAnsi" w:cs="Arial"/>
          <w:sz w:val="20"/>
          <w:szCs w:val="20"/>
        </w:rPr>
      </w:pPr>
    </w:p>
    <w:p w:rsidR="00890F2D" w:rsidRDefault="00890F2D" w:rsidP="00DC7CEB">
      <w:pPr>
        <w:tabs>
          <w:tab w:val="left" w:pos="4536"/>
        </w:tabs>
        <w:spacing w:line="360" w:lineRule="atLeast"/>
        <w:ind w:firstLine="4560"/>
        <w:rPr>
          <w:rFonts w:asciiTheme="minorHAnsi" w:hAnsiTheme="minorHAnsi" w:cs="Arial"/>
          <w:b/>
          <w:sz w:val="20"/>
          <w:szCs w:val="20"/>
        </w:rPr>
      </w:pPr>
    </w:p>
    <w:p w:rsidR="00890F2D" w:rsidRDefault="00890F2D" w:rsidP="00DC7CEB">
      <w:pPr>
        <w:tabs>
          <w:tab w:val="left" w:pos="4536"/>
        </w:tabs>
        <w:spacing w:line="360" w:lineRule="atLeast"/>
        <w:ind w:firstLine="4560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DC7CEB">
      <w:pPr>
        <w:tabs>
          <w:tab w:val="left" w:pos="4536"/>
        </w:tabs>
        <w:spacing w:line="360" w:lineRule="atLeast"/>
        <w:ind w:firstLine="4560"/>
        <w:rPr>
          <w:rFonts w:asciiTheme="minorHAnsi" w:hAnsiTheme="minorHAnsi" w:cs="Arial"/>
          <w:b/>
          <w:sz w:val="20"/>
          <w:szCs w:val="20"/>
        </w:rPr>
      </w:pPr>
      <w:r w:rsidRPr="00890F2D">
        <w:rPr>
          <w:rFonts w:asciiTheme="minorHAnsi" w:hAnsiTheme="minorHAnsi" w:cs="Arial"/>
          <w:b/>
          <w:sz w:val="20"/>
          <w:szCs w:val="20"/>
        </w:rPr>
        <w:t>RESUELVO:</w:t>
      </w:r>
    </w:p>
    <w:p w:rsidR="00DC7CEB" w:rsidRPr="00890F2D" w:rsidRDefault="00DC7CEB" w:rsidP="00DC7CEB">
      <w:pPr>
        <w:tabs>
          <w:tab w:val="left" w:pos="4536"/>
        </w:tabs>
        <w:spacing w:line="360" w:lineRule="atLeast"/>
        <w:ind w:firstLine="4560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890F2D">
      <w:pPr>
        <w:pStyle w:val="Prrafodelista"/>
        <w:numPr>
          <w:ilvl w:val="0"/>
          <w:numId w:val="4"/>
        </w:numPr>
        <w:spacing w:line="360" w:lineRule="atLeast"/>
        <w:ind w:left="567" w:hanging="489"/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b/>
          <w:sz w:val="20"/>
          <w:szCs w:val="20"/>
        </w:rPr>
        <w:t xml:space="preserve">DENIÉGASE </w:t>
      </w:r>
      <w:r w:rsidRPr="00890F2D">
        <w:rPr>
          <w:rFonts w:asciiTheme="minorHAnsi" w:hAnsiTheme="minorHAnsi" w:cs="Arial"/>
          <w:sz w:val="20"/>
          <w:szCs w:val="20"/>
        </w:rPr>
        <w:t>la entrega de información relativa a ____________________________, requerida por don/ña _______________, a través de la solicitud de acceso a la información Nº _______________, de ________, por concurrir a su respecto la causal del artículo 21 N°______________.</w:t>
      </w:r>
    </w:p>
    <w:p w:rsidR="00DC7CEB" w:rsidRPr="00890F2D" w:rsidRDefault="00DC7CEB" w:rsidP="00890F2D">
      <w:pPr>
        <w:tabs>
          <w:tab w:val="left" w:pos="4536"/>
        </w:tabs>
        <w:spacing w:line="360" w:lineRule="atLeast"/>
        <w:ind w:left="567" w:hanging="489"/>
        <w:rPr>
          <w:rFonts w:asciiTheme="minorHAnsi" w:hAnsiTheme="minorHAnsi" w:cs="Arial"/>
          <w:b/>
          <w:sz w:val="20"/>
          <w:szCs w:val="20"/>
        </w:rPr>
      </w:pPr>
    </w:p>
    <w:p w:rsidR="00DC7CEB" w:rsidRPr="00890F2D" w:rsidRDefault="00DC7CEB" w:rsidP="00890F2D">
      <w:pPr>
        <w:tabs>
          <w:tab w:val="left" w:pos="4536"/>
        </w:tabs>
        <w:spacing w:line="360" w:lineRule="atLeast"/>
        <w:ind w:left="567" w:hanging="489"/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b/>
          <w:sz w:val="20"/>
          <w:szCs w:val="20"/>
        </w:rPr>
        <w:t xml:space="preserve">II. NOTÍFIQUESE </w:t>
      </w:r>
      <w:r w:rsidRPr="00890F2D">
        <w:rPr>
          <w:rFonts w:asciiTheme="minorHAnsi" w:hAnsiTheme="minorHAnsi" w:cs="Arial"/>
          <w:sz w:val="20"/>
          <w:szCs w:val="20"/>
        </w:rPr>
        <w:t>la presente resolución a don/ña _________________________, mediante ________________________, dirigido(a) a _________________________________ .</w:t>
      </w:r>
    </w:p>
    <w:p w:rsidR="00DC7CEB" w:rsidRPr="00890F2D" w:rsidRDefault="00DC7CEB" w:rsidP="00890F2D">
      <w:pPr>
        <w:tabs>
          <w:tab w:val="left" w:pos="4536"/>
        </w:tabs>
        <w:spacing w:line="360" w:lineRule="atLeast"/>
        <w:ind w:left="567" w:hanging="489"/>
        <w:jc w:val="both"/>
        <w:rPr>
          <w:rFonts w:asciiTheme="minorHAnsi" w:hAnsiTheme="minorHAnsi" w:cs="Arial"/>
          <w:sz w:val="20"/>
          <w:szCs w:val="20"/>
        </w:rPr>
      </w:pPr>
    </w:p>
    <w:p w:rsidR="00DC7CEB" w:rsidRPr="00890F2D" w:rsidRDefault="00DC7CEB" w:rsidP="00890F2D">
      <w:pPr>
        <w:tabs>
          <w:tab w:val="left" w:pos="4536"/>
        </w:tabs>
        <w:spacing w:line="360" w:lineRule="atLeast"/>
        <w:ind w:left="567" w:hanging="489"/>
        <w:jc w:val="both"/>
        <w:rPr>
          <w:rFonts w:asciiTheme="minorHAnsi" w:hAnsiTheme="minorHAnsi" w:cs="Arial"/>
          <w:b/>
          <w:sz w:val="20"/>
          <w:szCs w:val="20"/>
          <w:lang w:val="es-ES"/>
        </w:rPr>
      </w:pPr>
      <w:r w:rsidRPr="00890F2D">
        <w:rPr>
          <w:rFonts w:asciiTheme="minorHAnsi" w:hAnsiTheme="minorHAnsi" w:cs="Arial"/>
          <w:b/>
          <w:sz w:val="20"/>
          <w:szCs w:val="20"/>
          <w:lang w:val="es-ES"/>
        </w:rPr>
        <w:t xml:space="preserve">III.      INCORPÓRESE </w:t>
      </w:r>
      <w:r w:rsidRPr="00890F2D">
        <w:rPr>
          <w:rFonts w:asciiTheme="minorHAnsi" w:hAnsiTheme="minorHAnsi" w:cs="Arial"/>
          <w:sz w:val="20"/>
          <w:szCs w:val="20"/>
          <w:lang w:val="es-ES"/>
        </w:rPr>
        <w:t>la presente resolución al Índice de actos y documentos calificados como secretos o reservados, una vez que se encuentre a firme, en conformidad a lo dispuesto en la Instrucción General Nº 3, del Consejo para la Transparencia.</w:t>
      </w:r>
    </w:p>
    <w:p w:rsidR="00DC7CEB" w:rsidRPr="00890F2D" w:rsidRDefault="00DC7CEB" w:rsidP="00DC7CEB">
      <w:pPr>
        <w:pStyle w:val="Sangradetextonormal"/>
        <w:tabs>
          <w:tab w:val="left" w:pos="720"/>
          <w:tab w:val="left" w:pos="1985"/>
        </w:tabs>
        <w:ind w:left="0"/>
        <w:jc w:val="both"/>
        <w:rPr>
          <w:rFonts w:asciiTheme="minorHAnsi" w:hAnsiTheme="minorHAnsi" w:cs="Arial"/>
          <w:sz w:val="20"/>
          <w:u w:val="single"/>
        </w:rPr>
      </w:pPr>
    </w:p>
    <w:p w:rsidR="00DC7CEB" w:rsidRPr="00890F2D" w:rsidRDefault="00DC7CEB" w:rsidP="00DC7CEB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0"/>
        </w:rPr>
      </w:pPr>
    </w:p>
    <w:p w:rsidR="00DC7CEB" w:rsidRPr="00890F2D" w:rsidRDefault="00DC7CEB" w:rsidP="00DC7CE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0"/>
        </w:rPr>
      </w:pPr>
      <w:r w:rsidRPr="00890F2D">
        <w:rPr>
          <w:rFonts w:asciiTheme="minorHAnsi" w:eastAsia="Calibri" w:hAnsiTheme="minorHAnsi" w:cs="Arial"/>
          <w:color w:val="000000"/>
          <w:sz w:val="20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DC7CEB" w:rsidRPr="00890F2D" w:rsidRDefault="00DC7CEB" w:rsidP="00DC7CEB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0"/>
        </w:rPr>
      </w:pPr>
    </w:p>
    <w:p w:rsidR="00DC7CEB" w:rsidRPr="00890F2D" w:rsidRDefault="00DC7CEB" w:rsidP="00DC7CEB">
      <w:pPr>
        <w:pStyle w:val="Sangradetextonormal"/>
        <w:tabs>
          <w:tab w:val="left" w:pos="1985"/>
          <w:tab w:val="left" w:pos="4395"/>
          <w:tab w:val="left" w:pos="4536"/>
        </w:tabs>
        <w:ind w:left="567"/>
        <w:jc w:val="center"/>
        <w:rPr>
          <w:rFonts w:asciiTheme="minorHAnsi" w:hAnsiTheme="minorHAnsi" w:cs="Arial"/>
          <w:b/>
          <w:sz w:val="20"/>
        </w:rPr>
      </w:pPr>
    </w:p>
    <w:p w:rsidR="00DC7CEB" w:rsidRPr="00890F2D" w:rsidRDefault="00DC7CEB" w:rsidP="00890F2D">
      <w:pPr>
        <w:pStyle w:val="Sangradetextonormal"/>
        <w:ind w:left="0"/>
        <w:jc w:val="both"/>
        <w:rPr>
          <w:rFonts w:asciiTheme="minorHAnsi" w:hAnsiTheme="minorHAnsi" w:cs="Arial"/>
          <w:sz w:val="20"/>
        </w:rPr>
      </w:pPr>
      <w:r w:rsidRPr="00890F2D">
        <w:rPr>
          <w:rFonts w:asciiTheme="minorHAnsi" w:hAnsiTheme="minorHAnsi" w:cs="Arial"/>
          <w:b/>
          <w:sz w:val="20"/>
        </w:rPr>
        <w:t xml:space="preserve">  ANÓTESE, NOTIFÍQUESE Y ARCHÍVESE</w:t>
      </w:r>
      <w:r w:rsidRPr="00890F2D">
        <w:rPr>
          <w:rFonts w:asciiTheme="minorHAnsi" w:hAnsiTheme="minorHAnsi" w:cs="Arial"/>
          <w:sz w:val="20"/>
        </w:rPr>
        <w:t xml:space="preserve"> </w:t>
      </w:r>
    </w:p>
    <w:p w:rsidR="00DC7CEB" w:rsidRPr="00890F2D" w:rsidRDefault="00DC7CEB" w:rsidP="00DC7CEB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0"/>
        </w:rPr>
      </w:pPr>
    </w:p>
    <w:p w:rsidR="00DC7CEB" w:rsidRPr="00890F2D" w:rsidRDefault="00DC7CEB" w:rsidP="00DC7CEB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0"/>
        </w:rPr>
      </w:pPr>
    </w:p>
    <w:p w:rsidR="00DC7CEB" w:rsidRPr="00890F2D" w:rsidRDefault="00DC7CEB" w:rsidP="00890F2D">
      <w:pPr>
        <w:pStyle w:val="Sangradetextonormal"/>
        <w:tabs>
          <w:tab w:val="left" w:pos="600"/>
          <w:tab w:val="left" w:pos="1200"/>
          <w:tab w:val="left" w:pos="1985"/>
        </w:tabs>
        <w:jc w:val="center"/>
        <w:rPr>
          <w:rFonts w:asciiTheme="minorHAnsi" w:hAnsiTheme="minorHAnsi" w:cs="Arial"/>
          <w:b/>
          <w:sz w:val="20"/>
        </w:rPr>
      </w:pPr>
      <w:r w:rsidRPr="00890F2D">
        <w:rPr>
          <w:rFonts w:asciiTheme="minorHAnsi" w:hAnsiTheme="minorHAnsi" w:cs="Arial"/>
          <w:b/>
          <w:sz w:val="20"/>
        </w:rPr>
        <w:t>RODRIGO MARTINEZ ROCA</w:t>
      </w:r>
    </w:p>
    <w:p w:rsidR="00DC7CEB" w:rsidRPr="00890F2D" w:rsidRDefault="00DC7CEB" w:rsidP="00890F2D">
      <w:pPr>
        <w:pStyle w:val="Sangradetextonormal"/>
        <w:tabs>
          <w:tab w:val="left" w:pos="600"/>
          <w:tab w:val="left" w:pos="1200"/>
          <w:tab w:val="left" w:pos="1985"/>
        </w:tabs>
        <w:jc w:val="center"/>
        <w:rPr>
          <w:rFonts w:asciiTheme="minorHAnsi" w:hAnsiTheme="minorHAnsi" w:cs="Arial"/>
          <w:b/>
          <w:sz w:val="20"/>
        </w:rPr>
      </w:pPr>
      <w:r w:rsidRPr="00890F2D">
        <w:rPr>
          <w:rFonts w:asciiTheme="minorHAnsi" w:hAnsiTheme="minorHAnsi" w:cs="Arial"/>
          <w:b/>
          <w:sz w:val="20"/>
        </w:rPr>
        <w:t>ALCALDE DE CASABLANCA</w:t>
      </w:r>
    </w:p>
    <w:p w:rsidR="00DC7CEB" w:rsidRPr="00890F2D" w:rsidRDefault="00DC7CEB" w:rsidP="00DC7CE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0"/>
          <w:szCs w:val="20"/>
        </w:rPr>
      </w:pPr>
    </w:p>
    <w:p w:rsidR="00DC7CEB" w:rsidRPr="00890F2D" w:rsidRDefault="00DC7CEB" w:rsidP="00DC7CEB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DC7CEB" w:rsidRPr="00890F2D" w:rsidRDefault="00DC7CEB" w:rsidP="00DC7CEB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DC7CEB" w:rsidRPr="00890F2D" w:rsidRDefault="00DC7CEB" w:rsidP="00DC7CEB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DC7CEB" w:rsidRPr="00890F2D" w:rsidRDefault="00890F2D" w:rsidP="00DC7CEB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RMR/LBG/lpa</w:t>
      </w:r>
    </w:p>
    <w:p w:rsidR="00DC7CEB" w:rsidRPr="00890F2D" w:rsidRDefault="00DC7CEB" w:rsidP="00890F2D">
      <w:pPr>
        <w:tabs>
          <w:tab w:val="left" w:pos="279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90F2D">
        <w:rPr>
          <w:rFonts w:asciiTheme="minorHAnsi" w:hAnsiTheme="minorHAnsi" w:cs="Arial"/>
          <w:b/>
          <w:bCs/>
          <w:sz w:val="20"/>
          <w:szCs w:val="20"/>
          <w:u w:val="single"/>
        </w:rPr>
        <w:t>DISTRIBUCIÓN</w:t>
      </w:r>
      <w:r w:rsidRPr="00890F2D">
        <w:rPr>
          <w:rFonts w:asciiTheme="minorHAnsi" w:hAnsiTheme="minorHAnsi" w:cs="Arial"/>
          <w:b/>
          <w:bCs/>
          <w:sz w:val="20"/>
          <w:szCs w:val="20"/>
        </w:rPr>
        <w:t>:</w:t>
      </w:r>
      <w:r w:rsidR="00890F2D">
        <w:rPr>
          <w:rFonts w:asciiTheme="minorHAnsi" w:hAnsiTheme="minorHAnsi" w:cs="Arial"/>
          <w:b/>
          <w:bCs/>
          <w:sz w:val="20"/>
          <w:szCs w:val="20"/>
        </w:rPr>
        <w:tab/>
      </w:r>
    </w:p>
    <w:p w:rsidR="00DC7CEB" w:rsidRPr="00890F2D" w:rsidRDefault="00DC7CEB" w:rsidP="00DC7CEB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 xml:space="preserve">Sr/a. XX XXX XXXX. </w:t>
      </w:r>
    </w:p>
    <w:p w:rsidR="00DC7CEB" w:rsidRPr="00890F2D" w:rsidRDefault="00DC7CEB" w:rsidP="00DC7CEB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890F2D">
        <w:rPr>
          <w:rFonts w:asciiTheme="minorHAnsi" w:hAnsiTheme="minorHAnsi" w:cs="Arial"/>
          <w:sz w:val="20"/>
          <w:szCs w:val="20"/>
        </w:rPr>
        <w:t>Archivo.</w:t>
      </w:r>
    </w:p>
    <w:p w:rsidR="00DC7CEB" w:rsidRPr="00890F2D" w:rsidRDefault="00DC7CEB" w:rsidP="00DC7CEB">
      <w:pPr>
        <w:rPr>
          <w:rFonts w:asciiTheme="minorHAnsi" w:hAnsiTheme="minorHAnsi"/>
          <w:sz w:val="20"/>
          <w:szCs w:val="20"/>
        </w:rPr>
      </w:pPr>
    </w:p>
    <w:sectPr w:rsidR="00DC7CEB" w:rsidRPr="00890F2D" w:rsidSect="00890F2D">
      <w:headerReference w:type="default" r:id="rId7"/>
      <w:footerReference w:type="default" r:id="rId8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67" w:rsidRDefault="00072067" w:rsidP="00DC7CEB">
      <w:r>
        <w:separator/>
      </w:r>
    </w:p>
  </w:endnote>
  <w:endnote w:type="continuationSeparator" w:id="1">
    <w:p w:rsidR="00072067" w:rsidRDefault="00072067" w:rsidP="00DC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2D" w:rsidRDefault="00890F2D" w:rsidP="00890F2D">
    <w:pPr>
      <w:pStyle w:val="Piedepgina"/>
      <w:pBdr>
        <w:bottom w:val="single" w:sz="12" w:space="1" w:color="auto"/>
      </w:pBdr>
      <w:jc w:val="center"/>
      <w:rPr>
        <w:rFonts w:ascii="Calibri" w:hAnsi="Calibri" w:cs="Calibri"/>
        <w:b/>
        <w:sz w:val="18"/>
        <w:szCs w:val="18"/>
      </w:rPr>
    </w:pPr>
  </w:p>
  <w:p w:rsidR="00890F2D" w:rsidRPr="00890F2D" w:rsidRDefault="00890F2D" w:rsidP="00890F2D">
    <w:pPr>
      <w:pStyle w:val="Piedepgina"/>
      <w:jc w:val="center"/>
      <w:rPr>
        <w:b/>
      </w:rPr>
    </w:pPr>
    <w:r w:rsidRPr="00890F2D">
      <w:rPr>
        <w:rFonts w:ascii="Calibri" w:hAnsi="Calibri" w:cs="Calibri"/>
        <w:b/>
        <w:sz w:val="18"/>
        <w:szCs w:val="18"/>
      </w:rPr>
      <w:t>Ilustre Municipalidad de Casablanca/Constitución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67" w:rsidRDefault="00072067" w:rsidP="00DC7CEB">
      <w:r>
        <w:separator/>
      </w:r>
    </w:p>
  </w:footnote>
  <w:footnote w:type="continuationSeparator" w:id="1">
    <w:p w:rsidR="00072067" w:rsidRDefault="00072067" w:rsidP="00DC7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2D" w:rsidRDefault="00890F2D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146935" cy="643890"/>
          <wp:effectExtent l="1905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0F2D" w:rsidRDefault="00890F2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4652"/>
    <w:multiLevelType w:val="hybridMultilevel"/>
    <w:tmpl w:val="E96673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000DC"/>
    <w:multiLevelType w:val="hybridMultilevel"/>
    <w:tmpl w:val="457ACB02"/>
    <w:lvl w:ilvl="0" w:tplc="C4547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0E0B"/>
    <w:multiLevelType w:val="hybridMultilevel"/>
    <w:tmpl w:val="82883A70"/>
    <w:lvl w:ilvl="0" w:tplc="F3E40530">
      <w:start w:val="1"/>
      <w:numFmt w:val="upperRoman"/>
      <w:lvlText w:val="%1."/>
      <w:lvlJc w:val="left"/>
      <w:pPr>
        <w:ind w:left="77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34" w:hanging="360"/>
      </w:pPr>
    </w:lvl>
    <w:lvl w:ilvl="2" w:tplc="0C0A001B" w:tentative="1">
      <w:start w:val="1"/>
      <w:numFmt w:val="lowerRoman"/>
      <w:lvlText w:val="%3."/>
      <w:lvlJc w:val="right"/>
      <w:pPr>
        <w:ind w:left="1854" w:hanging="180"/>
      </w:pPr>
    </w:lvl>
    <w:lvl w:ilvl="3" w:tplc="0C0A000F" w:tentative="1">
      <w:start w:val="1"/>
      <w:numFmt w:val="decimal"/>
      <w:lvlText w:val="%4."/>
      <w:lvlJc w:val="left"/>
      <w:pPr>
        <w:ind w:left="2574" w:hanging="360"/>
      </w:pPr>
    </w:lvl>
    <w:lvl w:ilvl="4" w:tplc="0C0A0019" w:tentative="1">
      <w:start w:val="1"/>
      <w:numFmt w:val="lowerLetter"/>
      <w:lvlText w:val="%5."/>
      <w:lvlJc w:val="left"/>
      <w:pPr>
        <w:ind w:left="3294" w:hanging="360"/>
      </w:pPr>
    </w:lvl>
    <w:lvl w:ilvl="5" w:tplc="0C0A001B" w:tentative="1">
      <w:start w:val="1"/>
      <w:numFmt w:val="lowerRoman"/>
      <w:lvlText w:val="%6."/>
      <w:lvlJc w:val="right"/>
      <w:pPr>
        <w:ind w:left="4014" w:hanging="180"/>
      </w:pPr>
    </w:lvl>
    <w:lvl w:ilvl="6" w:tplc="0C0A000F" w:tentative="1">
      <w:start w:val="1"/>
      <w:numFmt w:val="decimal"/>
      <w:lvlText w:val="%7."/>
      <w:lvlJc w:val="left"/>
      <w:pPr>
        <w:ind w:left="4734" w:hanging="360"/>
      </w:pPr>
    </w:lvl>
    <w:lvl w:ilvl="7" w:tplc="0C0A0019" w:tentative="1">
      <w:start w:val="1"/>
      <w:numFmt w:val="lowerLetter"/>
      <w:lvlText w:val="%8."/>
      <w:lvlJc w:val="left"/>
      <w:pPr>
        <w:ind w:left="5454" w:hanging="360"/>
      </w:pPr>
    </w:lvl>
    <w:lvl w:ilvl="8" w:tplc="0C0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59485D44"/>
    <w:multiLevelType w:val="hybridMultilevel"/>
    <w:tmpl w:val="10AC0402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CEB"/>
    <w:rsid w:val="00072067"/>
    <w:rsid w:val="0070555F"/>
    <w:rsid w:val="00890F2D"/>
    <w:rsid w:val="00DC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7CEB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DC7CE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DC7CEB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DC7CEB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DC7CEB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C7CE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F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F2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890F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0F2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F2D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2926</Characters>
  <Application>Microsoft Office Word</Application>
  <DocSecurity>0</DocSecurity>
  <Lines>24</Lines>
  <Paragraphs>6</Paragraphs>
  <ScaleCrop>false</ScaleCrop>
  <Company>....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abarra</dc:creator>
  <cp:keywords/>
  <dc:description/>
  <cp:lastModifiedBy>abarra</cp:lastModifiedBy>
  <cp:revision>2</cp:revision>
  <dcterms:created xsi:type="dcterms:W3CDTF">2015-03-03T21:21:00Z</dcterms:created>
  <dcterms:modified xsi:type="dcterms:W3CDTF">2015-03-03T21:29:00Z</dcterms:modified>
</cp:coreProperties>
</file>